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4E" w:rsidRDefault="00C04F4E">
      <w:pPr>
        <w:tabs>
          <w:tab w:val="left" w:pos="4156"/>
          <w:tab w:val="center" w:pos="4680"/>
        </w:tabs>
        <w:jc w:val="center"/>
        <w:rPr>
          <w:rFonts w:ascii="Arial" w:hAnsi="Arial" w:cs="Arial"/>
          <w:sz w:val="22"/>
          <w:szCs w:val="22"/>
        </w:rPr>
      </w:pPr>
      <w:bookmarkStart w:id="0" w:name="_GoBack"/>
      <w:bookmarkEnd w:id="0"/>
      <w:r>
        <w:rPr>
          <w:rFonts w:ascii="Arial" w:hAnsi="Arial" w:cs="Arial"/>
          <w:sz w:val="22"/>
          <w:szCs w:val="22"/>
        </w:rPr>
        <w:t>MINUTES</w:t>
      </w:r>
    </w:p>
    <w:p w:rsidR="00C04F4E" w:rsidRDefault="00C04F4E">
      <w:pPr>
        <w:jc w:val="center"/>
        <w:rPr>
          <w:rFonts w:ascii="Arial" w:hAnsi="Arial" w:cs="Arial"/>
          <w:sz w:val="22"/>
          <w:szCs w:val="22"/>
        </w:rPr>
      </w:pPr>
    </w:p>
    <w:p w:rsidR="00C04F4E" w:rsidRDefault="00C04F4E">
      <w:pPr>
        <w:jc w:val="center"/>
        <w:rPr>
          <w:rFonts w:ascii="Arial" w:hAnsi="Arial" w:cs="Arial"/>
          <w:sz w:val="22"/>
          <w:szCs w:val="22"/>
        </w:rPr>
      </w:pPr>
      <w:r>
        <w:rPr>
          <w:rFonts w:ascii="Arial" w:hAnsi="Arial" w:cs="Arial"/>
          <w:sz w:val="22"/>
          <w:szCs w:val="22"/>
        </w:rPr>
        <w:t>Walla Walla Regional Shoreline Master Program (SMP) Update Project Management Team Meeting</w:t>
      </w:r>
    </w:p>
    <w:p w:rsidR="00C04F4E" w:rsidRDefault="00C04F4E">
      <w:pPr>
        <w:jc w:val="center"/>
        <w:rPr>
          <w:rFonts w:ascii="Arial" w:hAnsi="Arial" w:cs="Arial"/>
          <w:sz w:val="22"/>
          <w:szCs w:val="22"/>
        </w:rPr>
      </w:pPr>
    </w:p>
    <w:p w:rsidR="00C04F4E" w:rsidRDefault="00AB1426">
      <w:pPr>
        <w:jc w:val="center"/>
        <w:rPr>
          <w:rFonts w:ascii="Arial" w:hAnsi="Arial" w:cs="Arial"/>
          <w:sz w:val="22"/>
          <w:szCs w:val="22"/>
        </w:rPr>
      </w:pPr>
      <w:r>
        <w:rPr>
          <w:rFonts w:ascii="Arial" w:hAnsi="Arial" w:cs="Arial"/>
          <w:sz w:val="22"/>
          <w:szCs w:val="22"/>
        </w:rPr>
        <w:t>November</w:t>
      </w:r>
      <w:r w:rsidR="00C04F4E">
        <w:rPr>
          <w:rFonts w:ascii="Arial" w:hAnsi="Arial" w:cs="Arial"/>
          <w:sz w:val="22"/>
          <w:szCs w:val="22"/>
        </w:rPr>
        <w:t xml:space="preserve"> 4, 2014 - Walla Walla Public Health and Legislative Building, 314 West Main, Room 203, Walla Walla</w:t>
      </w:r>
    </w:p>
    <w:p w:rsidR="00C04F4E" w:rsidRDefault="00C04F4E">
      <w:pPr>
        <w:jc w:val="center"/>
        <w:rPr>
          <w:rFonts w:ascii="Arial" w:hAnsi="Arial" w:cs="Arial"/>
          <w:sz w:val="22"/>
          <w:szCs w:val="22"/>
        </w:rPr>
      </w:pPr>
    </w:p>
    <w:p w:rsidR="00C04F4E" w:rsidRDefault="00575349">
      <w:pPr>
        <w:jc w:val="center"/>
        <w:rPr>
          <w:rFonts w:ascii="Arial" w:hAnsi="Arial" w:cs="Arial"/>
          <w:sz w:val="22"/>
          <w:szCs w:val="22"/>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2pt;margin-top:10.05pt;width:508.8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">
            <v:textbox>
              <w:txbxContent>
                <w:p w:rsidR="00606379" w:rsidRDefault="00606379">
                  <w:pPr>
                    <w:ind w:left="720" w:hanging="720"/>
                  </w:pPr>
                  <w:r>
                    <w:rPr>
                      <w:rFonts w:ascii="Arial" w:hAnsi="Arial" w:cs="Arial"/>
                      <w:sz w:val="20"/>
                      <w:szCs w:val="20"/>
                    </w:rPr>
                    <w:t xml:space="preserve">NOTE: </w:t>
                  </w:r>
                  <w:r>
                    <w:rPr>
                      <w:rFonts w:ascii="Arial" w:hAnsi="Arial" w:cs="Arial"/>
                      <w:sz w:val="20"/>
                      <w:szCs w:val="20"/>
                    </w:rPr>
                    <w:tab/>
                    <w:t>All documents connected with the agenda for this meeting, as well as all documents related to this project, were previously placed on the county’s website for easy public access, AND made available to project team members in advance.</w:t>
                  </w:r>
                </w:p>
              </w:txbxContent>
            </v:textbox>
          </v:shape>
        </w:pict>
      </w:r>
    </w:p>
    <w:p w:rsidR="00C04F4E" w:rsidRDefault="00C04F4E">
      <w:pPr>
        <w:jc w:val="center"/>
        <w:rPr>
          <w:rFonts w:ascii="Arial" w:hAnsi="Arial" w:cs="Arial"/>
          <w:sz w:val="22"/>
          <w:szCs w:val="22"/>
        </w:rPr>
      </w:pPr>
    </w:p>
    <w:p w:rsidR="00C04F4E" w:rsidRDefault="00C04F4E">
      <w:pPr>
        <w:jc w:val="center"/>
        <w:rPr>
          <w:rFonts w:ascii="Arial" w:hAnsi="Arial" w:cs="Arial"/>
          <w:sz w:val="22"/>
          <w:szCs w:val="22"/>
        </w:rPr>
      </w:pPr>
    </w:p>
    <w:p w:rsidR="00C04F4E" w:rsidRDefault="00C04F4E">
      <w:pPr>
        <w:jc w:val="center"/>
        <w:rPr>
          <w:rFonts w:ascii="Arial" w:hAnsi="Arial" w:cs="Arial"/>
          <w:sz w:val="22"/>
          <w:szCs w:val="22"/>
        </w:rPr>
      </w:pPr>
    </w:p>
    <w:p w:rsidR="00C04F4E" w:rsidRDefault="00C04F4E">
      <w:pPr>
        <w:tabs>
          <w:tab w:val="left" w:pos="360"/>
        </w:tabs>
        <w:spacing w:line="264" w:lineRule="auto"/>
        <w:ind w:left="360"/>
        <w:jc w:val="both"/>
        <w:rPr>
          <w:rFonts w:ascii="Arial" w:hAnsi="Arial" w:cs="Arial"/>
          <w:color w:val="000000"/>
          <w:sz w:val="22"/>
          <w:szCs w:val="22"/>
        </w:rPr>
      </w:pPr>
    </w:p>
    <w:p w:rsidR="00C04F4E" w:rsidRDefault="00C04F4E">
      <w:pPr>
        <w:tabs>
          <w:tab w:val="left" w:pos="360"/>
        </w:tabs>
        <w:spacing w:line="264" w:lineRule="auto"/>
        <w:jc w:val="both"/>
        <w:rPr>
          <w:rFonts w:ascii="Arial" w:hAnsi="Arial" w:cs="Arial"/>
          <w:color w:val="000000"/>
          <w:sz w:val="20"/>
          <w:szCs w:val="20"/>
        </w:rPr>
      </w:pPr>
      <w:r>
        <w:rPr>
          <w:rFonts w:ascii="Arial" w:hAnsi="Arial" w:cs="Arial"/>
          <w:sz w:val="20"/>
          <w:szCs w:val="20"/>
        </w:rPr>
        <w:t>The meeting was called to order at 3:0</w:t>
      </w:r>
      <w:r w:rsidR="008D143B">
        <w:rPr>
          <w:rFonts w:ascii="Arial" w:hAnsi="Arial" w:cs="Arial"/>
          <w:sz w:val="20"/>
          <w:szCs w:val="20"/>
        </w:rPr>
        <w:t>4</w:t>
      </w:r>
      <w:r>
        <w:rPr>
          <w:rFonts w:ascii="Arial" w:hAnsi="Arial" w:cs="Arial"/>
          <w:sz w:val="20"/>
          <w:szCs w:val="20"/>
        </w:rPr>
        <w:t xml:space="preserve"> p.m. by </w:t>
      </w:r>
      <w:r w:rsidR="00DF2D85">
        <w:rPr>
          <w:rFonts w:ascii="Arial" w:hAnsi="Arial" w:cs="Arial"/>
          <w:sz w:val="20"/>
          <w:szCs w:val="20"/>
        </w:rPr>
        <w:t xml:space="preserve">chairperson </w:t>
      </w:r>
      <w:r>
        <w:rPr>
          <w:rFonts w:ascii="Arial" w:hAnsi="Arial" w:cs="Arial"/>
          <w:sz w:val="20"/>
          <w:szCs w:val="20"/>
        </w:rPr>
        <w:t xml:space="preserve">County Commissioner Greg Tompkins.  Roll call was held as follows.    </w:t>
      </w:r>
    </w:p>
    <w:p w:rsidR="00C04F4E" w:rsidRDefault="00C04F4E">
      <w:pPr>
        <w:jc w:val="center"/>
        <w:rPr>
          <w:rFonts w:ascii="Arial" w:hAnsi="Arial" w:cs="Arial"/>
          <w:sz w:val="22"/>
          <w:szCs w:val="22"/>
        </w:rPr>
      </w:pPr>
    </w:p>
    <w:p w:rsidR="00C04F4E" w:rsidRDefault="00C04F4E">
      <w:pPr>
        <w:jc w:val="both"/>
        <w:rPr>
          <w:rFonts w:ascii="Arial" w:hAnsi="Arial" w:cs="Arial"/>
          <w:sz w:val="20"/>
          <w:szCs w:val="20"/>
        </w:rPr>
      </w:pPr>
      <w:r>
        <w:rPr>
          <w:rFonts w:ascii="Arial" w:hAnsi="Arial" w:cs="Arial"/>
          <w:sz w:val="20"/>
          <w:szCs w:val="20"/>
        </w:rPr>
        <w:t xml:space="preserve">Project Management Team members present: </w:t>
      </w:r>
    </w:p>
    <w:p w:rsidR="00C04F4E" w:rsidRDefault="00C04F4E">
      <w:pPr>
        <w:jc w:val="both"/>
        <w:rPr>
          <w:rFonts w:ascii="Arial" w:hAnsi="Arial" w:cs="Arial"/>
          <w:sz w:val="20"/>
          <w:szCs w:val="20"/>
        </w:rPr>
      </w:pPr>
      <w:r>
        <w:rPr>
          <w:rFonts w:ascii="Arial" w:hAnsi="Arial" w:cs="Arial"/>
          <w:sz w:val="20"/>
          <w:szCs w:val="20"/>
        </w:rPr>
        <w:tab/>
        <w:t>Representing City of Walla Walla</w:t>
      </w:r>
      <w:r>
        <w:rPr>
          <w:rFonts w:ascii="Arial" w:hAnsi="Arial" w:cs="Arial"/>
          <w:sz w:val="20"/>
          <w:szCs w:val="20"/>
        </w:rPr>
        <w:tab/>
      </w:r>
      <w:r w:rsidR="00AB1426">
        <w:rPr>
          <w:rFonts w:ascii="Arial" w:hAnsi="Arial" w:cs="Arial"/>
          <w:sz w:val="20"/>
          <w:szCs w:val="20"/>
        </w:rPr>
        <w:t>Preston Fredrickson</w:t>
      </w:r>
    </w:p>
    <w:p w:rsidR="00C04F4E" w:rsidRDefault="00C04F4E">
      <w:pPr>
        <w:jc w:val="both"/>
        <w:rPr>
          <w:rFonts w:ascii="Arial" w:hAnsi="Arial" w:cs="Arial"/>
          <w:sz w:val="20"/>
          <w:szCs w:val="20"/>
        </w:rPr>
      </w:pPr>
      <w:r>
        <w:rPr>
          <w:rFonts w:ascii="Arial" w:hAnsi="Arial" w:cs="Arial"/>
          <w:sz w:val="20"/>
          <w:szCs w:val="20"/>
        </w:rPr>
        <w:tab/>
        <w:t>Representing Walla Walla County</w:t>
      </w:r>
      <w:r>
        <w:rPr>
          <w:rFonts w:ascii="Arial" w:hAnsi="Arial" w:cs="Arial"/>
          <w:sz w:val="20"/>
          <w:szCs w:val="20"/>
        </w:rPr>
        <w:tab/>
        <w:t>Commissioner Greg Tompkins</w:t>
      </w:r>
    </w:p>
    <w:p w:rsidR="00C04F4E" w:rsidRDefault="00C04F4E">
      <w:pPr>
        <w:jc w:val="both"/>
        <w:rPr>
          <w:rFonts w:ascii="Arial" w:hAnsi="Arial" w:cs="Arial"/>
          <w:sz w:val="20"/>
          <w:szCs w:val="20"/>
        </w:rPr>
      </w:pPr>
      <w:r>
        <w:rPr>
          <w:rFonts w:ascii="Arial" w:hAnsi="Arial" w:cs="Arial"/>
          <w:sz w:val="20"/>
          <w:szCs w:val="20"/>
        </w:rPr>
        <w:tab/>
        <w:t>Project Team Leader</w:t>
      </w:r>
      <w:r>
        <w:rPr>
          <w:rFonts w:ascii="Arial" w:hAnsi="Arial" w:cs="Arial"/>
          <w:sz w:val="20"/>
          <w:szCs w:val="20"/>
        </w:rPr>
        <w:tab/>
      </w:r>
      <w:r>
        <w:rPr>
          <w:rFonts w:ascii="Arial" w:hAnsi="Arial" w:cs="Arial"/>
          <w:sz w:val="20"/>
          <w:szCs w:val="20"/>
        </w:rPr>
        <w:tab/>
      </w:r>
      <w:r>
        <w:rPr>
          <w:rFonts w:ascii="Arial" w:hAnsi="Arial" w:cs="Arial"/>
          <w:sz w:val="20"/>
          <w:szCs w:val="20"/>
        </w:rPr>
        <w:tab/>
        <w:t>Bill Stalzer</w:t>
      </w:r>
    </w:p>
    <w:p w:rsidR="00C04F4E" w:rsidRDefault="00C04F4E">
      <w:pPr>
        <w:jc w:val="both"/>
        <w:rPr>
          <w:rFonts w:ascii="Arial" w:hAnsi="Arial" w:cs="Arial"/>
          <w:sz w:val="20"/>
          <w:szCs w:val="20"/>
        </w:rPr>
      </w:pPr>
    </w:p>
    <w:p w:rsidR="00C04F4E" w:rsidRDefault="00C04F4E" w:rsidP="00AB1426">
      <w:pPr>
        <w:jc w:val="both"/>
        <w:rPr>
          <w:rFonts w:ascii="Arial" w:hAnsi="Arial" w:cs="Arial"/>
          <w:sz w:val="20"/>
          <w:szCs w:val="20"/>
        </w:rPr>
      </w:pPr>
      <w:r>
        <w:rPr>
          <w:rFonts w:ascii="Arial" w:hAnsi="Arial" w:cs="Arial"/>
          <w:sz w:val="20"/>
          <w:szCs w:val="20"/>
        </w:rPr>
        <w:t>Te</w:t>
      </w:r>
      <w:r w:rsidR="00AB1426">
        <w:rPr>
          <w:rFonts w:ascii="Arial" w:hAnsi="Arial" w:cs="Arial"/>
          <w:sz w:val="20"/>
          <w:szCs w:val="20"/>
        </w:rPr>
        <w:t>am members absent/excused:</w:t>
      </w:r>
    </w:p>
    <w:p w:rsidR="00AB1426" w:rsidRDefault="00AB1426" w:rsidP="00AB1426">
      <w:pPr>
        <w:ind w:left="4320" w:hanging="3600"/>
        <w:jc w:val="both"/>
        <w:rPr>
          <w:rFonts w:ascii="Arial" w:hAnsi="Arial" w:cs="Arial"/>
          <w:sz w:val="20"/>
          <w:szCs w:val="20"/>
        </w:rPr>
      </w:pPr>
      <w:r>
        <w:rPr>
          <w:rFonts w:ascii="Arial" w:hAnsi="Arial" w:cs="Arial"/>
          <w:sz w:val="20"/>
          <w:szCs w:val="20"/>
        </w:rPr>
        <w:t>Representing City of Waitsburg</w:t>
      </w:r>
      <w:r>
        <w:rPr>
          <w:rFonts w:ascii="Arial" w:hAnsi="Arial" w:cs="Arial"/>
          <w:sz w:val="20"/>
          <w:szCs w:val="20"/>
        </w:rPr>
        <w:tab/>
        <w:t>K. C. Kuykendall</w:t>
      </w:r>
    </w:p>
    <w:p w:rsidR="00AB1426" w:rsidRDefault="00AB1426" w:rsidP="00AB1426">
      <w:pPr>
        <w:jc w:val="both"/>
        <w:rPr>
          <w:rFonts w:ascii="Arial" w:hAnsi="Arial" w:cs="Arial"/>
          <w:sz w:val="20"/>
          <w:szCs w:val="20"/>
        </w:rPr>
      </w:pPr>
      <w:r>
        <w:rPr>
          <w:rFonts w:ascii="Arial" w:hAnsi="Arial" w:cs="Arial"/>
          <w:sz w:val="20"/>
          <w:szCs w:val="20"/>
        </w:rPr>
        <w:tab/>
        <w:t>Representing City of Prescott</w:t>
      </w:r>
      <w:r>
        <w:rPr>
          <w:rFonts w:ascii="Arial" w:hAnsi="Arial" w:cs="Arial"/>
          <w:sz w:val="20"/>
          <w:szCs w:val="20"/>
        </w:rPr>
        <w:tab/>
      </w:r>
      <w:r>
        <w:rPr>
          <w:rFonts w:ascii="Arial" w:hAnsi="Arial" w:cs="Arial"/>
          <w:sz w:val="20"/>
          <w:szCs w:val="20"/>
        </w:rPr>
        <w:tab/>
        <w:t>Chuck Kimzey</w:t>
      </w:r>
    </w:p>
    <w:p w:rsidR="00C04F4E" w:rsidRDefault="00C04F4E">
      <w:pPr>
        <w:jc w:val="both"/>
        <w:rPr>
          <w:rFonts w:ascii="Arial" w:hAnsi="Arial" w:cs="Arial"/>
          <w:sz w:val="20"/>
          <w:szCs w:val="20"/>
        </w:rPr>
      </w:pPr>
    </w:p>
    <w:p w:rsidR="00C04F4E" w:rsidRDefault="00C04F4E">
      <w:pPr>
        <w:jc w:val="both"/>
        <w:rPr>
          <w:rFonts w:ascii="Arial" w:hAnsi="Arial" w:cs="Arial"/>
          <w:sz w:val="20"/>
          <w:szCs w:val="20"/>
        </w:rPr>
      </w:pPr>
      <w:r>
        <w:rPr>
          <w:rFonts w:ascii="Arial" w:hAnsi="Arial" w:cs="Arial"/>
          <w:sz w:val="20"/>
          <w:szCs w:val="20"/>
        </w:rPr>
        <w:t xml:space="preserve">A quorum was established.  </w:t>
      </w:r>
    </w:p>
    <w:p w:rsidR="00C04F4E" w:rsidRDefault="00C04F4E">
      <w:pPr>
        <w:jc w:val="both"/>
        <w:rPr>
          <w:rFonts w:ascii="Arial" w:hAnsi="Arial" w:cs="Arial"/>
          <w:sz w:val="20"/>
          <w:szCs w:val="20"/>
        </w:rPr>
      </w:pPr>
    </w:p>
    <w:p w:rsidR="00C04F4E" w:rsidRDefault="00C04F4E">
      <w:pPr>
        <w:jc w:val="both"/>
        <w:rPr>
          <w:rFonts w:ascii="Arial" w:hAnsi="Arial" w:cs="Arial"/>
          <w:sz w:val="20"/>
          <w:szCs w:val="20"/>
        </w:rPr>
      </w:pPr>
      <w:r>
        <w:rPr>
          <w:rFonts w:ascii="Arial" w:hAnsi="Arial" w:cs="Arial"/>
          <w:sz w:val="20"/>
          <w:szCs w:val="20"/>
        </w:rPr>
        <w:t xml:space="preserve">Others present/in the audience:  </w:t>
      </w:r>
    </w:p>
    <w:p w:rsidR="00C04F4E" w:rsidRDefault="008D143B">
      <w:pPr>
        <w:ind w:left="720"/>
        <w:jc w:val="both"/>
        <w:rPr>
          <w:rFonts w:ascii="Arial" w:hAnsi="Arial" w:cs="Arial"/>
          <w:sz w:val="20"/>
          <w:szCs w:val="20"/>
        </w:rPr>
      </w:pPr>
      <w:r>
        <w:rPr>
          <w:rFonts w:ascii="Arial" w:hAnsi="Arial" w:cs="Arial"/>
          <w:sz w:val="20"/>
          <w:szCs w:val="20"/>
        </w:rPr>
        <w:t>Lauren Prentice</w:t>
      </w:r>
      <w:r w:rsidR="00C04F4E">
        <w:rPr>
          <w:rFonts w:ascii="Arial" w:hAnsi="Arial" w:cs="Arial"/>
          <w:sz w:val="20"/>
          <w:szCs w:val="20"/>
        </w:rPr>
        <w:t>, Senior Planner, Walla Walla Joint Community Development Agency</w:t>
      </w:r>
    </w:p>
    <w:p w:rsidR="00C04F4E" w:rsidRDefault="00C04F4E">
      <w:pPr>
        <w:ind w:left="720"/>
        <w:jc w:val="both"/>
        <w:rPr>
          <w:rFonts w:ascii="Arial" w:hAnsi="Arial" w:cs="Arial"/>
          <w:sz w:val="20"/>
          <w:szCs w:val="20"/>
        </w:rPr>
      </w:pPr>
      <w:proofErr w:type="gramStart"/>
      <w:r>
        <w:rPr>
          <w:rFonts w:ascii="Arial" w:hAnsi="Arial" w:cs="Arial"/>
          <w:sz w:val="20"/>
          <w:szCs w:val="20"/>
        </w:rPr>
        <w:t>One member of the general public.</w:t>
      </w:r>
      <w:proofErr w:type="gramEnd"/>
      <w:r>
        <w:rPr>
          <w:rFonts w:ascii="Arial" w:hAnsi="Arial" w:cs="Arial"/>
          <w:sz w:val="20"/>
          <w:szCs w:val="20"/>
        </w:rPr>
        <w:t xml:space="preserve"> </w:t>
      </w:r>
    </w:p>
    <w:p w:rsidR="00C04F4E" w:rsidRDefault="00C04F4E">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C04F4E" w:rsidRDefault="00C04F4E">
      <w:pPr>
        <w:jc w:val="both"/>
        <w:rPr>
          <w:rFonts w:ascii="Arial" w:hAnsi="Arial" w:cs="Arial"/>
          <w:sz w:val="20"/>
          <w:szCs w:val="20"/>
        </w:rPr>
      </w:pPr>
      <w:r>
        <w:rPr>
          <w:rFonts w:ascii="Arial" w:hAnsi="Arial" w:cs="Arial"/>
          <w:sz w:val="20"/>
          <w:szCs w:val="20"/>
        </w:rPr>
        <w:t>There were no conflicts of interest.</w:t>
      </w:r>
    </w:p>
    <w:p w:rsidR="00C04F4E" w:rsidRDefault="00C04F4E">
      <w:pPr>
        <w:jc w:val="both"/>
        <w:rPr>
          <w:rFonts w:ascii="Arial" w:hAnsi="Arial" w:cs="Arial"/>
          <w:sz w:val="20"/>
          <w:szCs w:val="20"/>
        </w:rPr>
      </w:pPr>
    </w:p>
    <w:p w:rsidR="00C04F4E" w:rsidRDefault="00C04F4E">
      <w:pPr>
        <w:jc w:val="both"/>
        <w:rPr>
          <w:rFonts w:ascii="Arial" w:hAnsi="Arial" w:cs="Arial"/>
          <w:sz w:val="20"/>
          <w:szCs w:val="20"/>
          <w:u w:val="single"/>
        </w:rPr>
      </w:pPr>
      <w:r>
        <w:rPr>
          <w:rFonts w:ascii="Arial" w:hAnsi="Arial" w:cs="Arial"/>
          <w:sz w:val="20"/>
          <w:szCs w:val="20"/>
          <w:u w:val="single"/>
        </w:rPr>
        <w:t>Approval of Agenda</w:t>
      </w:r>
    </w:p>
    <w:p w:rsidR="00C04F4E" w:rsidRDefault="00C04F4E">
      <w:pPr>
        <w:jc w:val="both"/>
        <w:rPr>
          <w:rFonts w:ascii="Arial" w:hAnsi="Arial" w:cs="Arial"/>
          <w:sz w:val="20"/>
          <w:szCs w:val="20"/>
        </w:rPr>
      </w:pPr>
      <w:r>
        <w:rPr>
          <w:rFonts w:ascii="Arial" w:hAnsi="Arial" w:cs="Arial"/>
          <w:sz w:val="20"/>
          <w:szCs w:val="20"/>
        </w:rPr>
        <w:t>It was moved</w:t>
      </w:r>
      <w:r w:rsidR="008D143B">
        <w:rPr>
          <w:rFonts w:ascii="Arial" w:hAnsi="Arial" w:cs="Arial"/>
          <w:sz w:val="20"/>
          <w:szCs w:val="20"/>
        </w:rPr>
        <w:t xml:space="preserve"> by Preston Fredrickson</w:t>
      </w:r>
      <w:r>
        <w:rPr>
          <w:rFonts w:ascii="Arial" w:hAnsi="Arial" w:cs="Arial"/>
          <w:sz w:val="20"/>
          <w:szCs w:val="20"/>
        </w:rPr>
        <w:t xml:space="preserve">, seconded </w:t>
      </w:r>
      <w:r w:rsidR="008D143B">
        <w:rPr>
          <w:rFonts w:ascii="Arial" w:hAnsi="Arial" w:cs="Arial"/>
          <w:sz w:val="20"/>
          <w:szCs w:val="20"/>
        </w:rPr>
        <w:t xml:space="preserve">by Bill Stalzer </w:t>
      </w:r>
      <w:r>
        <w:rPr>
          <w:rFonts w:ascii="Arial" w:hAnsi="Arial" w:cs="Arial"/>
          <w:sz w:val="20"/>
          <w:szCs w:val="20"/>
        </w:rPr>
        <w:t xml:space="preserve">and passed to approve the agenda.  </w:t>
      </w:r>
    </w:p>
    <w:p w:rsidR="00C04F4E" w:rsidRDefault="00C04F4E">
      <w:pPr>
        <w:jc w:val="both"/>
        <w:rPr>
          <w:rFonts w:ascii="Arial" w:hAnsi="Arial" w:cs="Arial"/>
          <w:sz w:val="20"/>
          <w:szCs w:val="20"/>
        </w:rPr>
      </w:pPr>
    </w:p>
    <w:p w:rsidR="00C04F4E" w:rsidRDefault="00C04F4E">
      <w:pPr>
        <w:jc w:val="both"/>
        <w:rPr>
          <w:rFonts w:ascii="Arial" w:hAnsi="Arial" w:cs="Arial"/>
          <w:sz w:val="20"/>
          <w:szCs w:val="20"/>
        </w:rPr>
      </w:pPr>
      <w:r>
        <w:rPr>
          <w:rFonts w:ascii="Arial" w:hAnsi="Arial" w:cs="Arial"/>
          <w:sz w:val="20"/>
          <w:szCs w:val="20"/>
          <w:u w:val="single"/>
        </w:rPr>
        <w:t>Approval of the Minutes</w:t>
      </w:r>
    </w:p>
    <w:p w:rsidR="00C04F4E" w:rsidRDefault="008D143B">
      <w:pPr>
        <w:jc w:val="both"/>
        <w:rPr>
          <w:rFonts w:ascii="Arial" w:hAnsi="Arial" w:cs="Arial"/>
          <w:sz w:val="20"/>
          <w:szCs w:val="20"/>
        </w:rPr>
      </w:pPr>
      <w:r>
        <w:rPr>
          <w:rFonts w:ascii="Arial" w:hAnsi="Arial" w:cs="Arial"/>
          <w:sz w:val="20"/>
          <w:szCs w:val="20"/>
        </w:rPr>
        <w:t>Approval of the minutes from the June 3 and July 15 minutes will be moved to the next agenda because Mr. Fredrickson was not present at the meetings</w:t>
      </w:r>
      <w:r w:rsidR="00C04F4E">
        <w:rPr>
          <w:rFonts w:ascii="Arial" w:hAnsi="Arial" w:cs="Arial"/>
          <w:sz w:val="20"/>
          <w:szCs w:val="20"/>
        </w:rPr>
        <w:t>.</w:t>
      </w:r>
    </w:p>
    <w:p w:rsidR="00C04F4E" w:rsidRDefault="00C04F4E">
      <w:pPr>
        <w:jc w:val="both"/>
        <w:rPr>
          <w:rFonts w:ascii="Arial" w:hAnsi="Arial" w:cs="Arial"/>
          <w:sz w:val="20"/>
          <w:szCs w:val="20"/>
        </w:rPr>
      </w:pPr>
    </w:p>
    <w:p w:rsidR="00C04F4E" w:rsidRDefault="008D143B">
      <w:pPr>
        <w:jc w:val="both"/>
        <w:rPr>
          <w:rFonts w:ascii="Arial" w:hAnsi="Arial" w:cs="Arial"/>
          <w:sz w:val="20"/>
          <w:szCs w:val="20"/>
          <w:u w:val="single"/>
        </w:rPr>
      </w:pPr>
      <w:r>
        <w:rPr>
          <w:rFonts w:ascii="Arial" w:hAnsi="Arial" w:cs="Arial"/>
          <w:sz w:val="20"/>
          <w:szCs w:val="20"/>
          <w:u w:val="single"/>
        </w:rPr>
        <w:t>Grant Task 6</w:t>
      </w:r>
      <w:r w:rsidR="00C04F4E">
        <w:rPr>
          <w:rFonts w:ascii="Arial" w:hAnsi="Arial" w:cs="Arial"/>
          <w:sz w:val="20"/>
          <w:szCs w:val="20"/>
          <w:u w:val="single"/>
        </w:rPr>
        <w:t xml:space="preserve"> Update</w:t>
      </w:r>
    </w:p>
    <w:p w:rsidR="00C04F4E" w:rsidRDefault="00C04F4E">
      <w:pPr>
        <w:jc w:val="both"/>
        <w:rPr>
          <w:rFonts w:ascii="Arial" w:hAnsi="Arial" w:cs="Arial"/>
          <w:sz w:val="20"/>
          <w:szCs w:val="20"/>
        </w:rPr>
      </w:pPr>
      <w:r>
        <w:rPr>
          <w:rFonts w:ascii="Arial" w:hAnsi="Arial" w:cs="Arial"/>
          <w:sz w:val="20"/>
          <w:szCs w:val="20"/>
        </w:rPr>
        <w:t xml:space="preserve">Mr. Stalzer </w:t>
      </w:r>
      <w:r w:rsidR="008D143B">
        <w:rPr>
          <w:rFonts w:ascii="Arial" w:hAnsi="Arial" w:cs="Arial"/>
          <w:sz w:val="20"/>
          <w:szCs w:val="20"/>
        </w:rPr>
        <w:t>provided a summary of the community visioning process and the October 8</w:t>
      </w:r>
      <w:r w:rsidR="00DF2D85">
        <w:rPr>
          <w:rFonts w:ascii="Arial" w:hAnsi="Arial" w:cs="Arial"/>
          <w:sz w:val="20"/>
          <w:szCs w:val="20"/>
        </w:rPr>
        <w:t>th</w:t>
      </w:r>
      <w:r w:rsidR="008D143B">
        <w:rPr>
          <w:rFonts w:ascii="Arial" w:hAnsi="Arial" w:cs="Arial"/>
          <w:sz w:val="20"/>
          <w:szCs w:val="20"/>
        </w:rPr>
        <w:t xml:space="preserve"> joint Planning Commissions meeting.  He also provided information on the </w:t>
      </w:r>
      <w:r w:rsidR="00FF7DFB">
        <w:rPr>
          <w:rFonts w:ascii="Arial" w:hAnsi="Arial" w:cs="Arial"/>
          <w:sz w:val="20"/>
          <w:szCs w:val="20"/>
        </w:rPr>
        <w:t xml:space="preserve">upcoming </w:t>
      </w:r>
      <w:r w:rsidR="008D143B">
        <w:rPr>
          <w:rFonts w:ascii="Arial" w:hAnsi="Arial" w:cs="Arial"/>
          <w:sz w:val="20"/>
          <w:szCs w:val="20"/>
        </w:rPr>
        <w:t xml:space="preserve">2015 process and </w:t>
      </w:r>
      <w:r w:rsidR="00FF7DFB">
        <w:rPr>
          <w:rFonts w:ascii="Arial" w:hAnsi="Arial" w:cs="Arial"/>
          <w:sz w:val="20"/>
          <w:szCs w:val="20"/>
        </w:rPr>
        <w:t xml:space="preserve">planned </w:t>
      </w:r>
      <w:r w:rsidR="008D143B">
        <w:rPr>
          <w:rFonts w:ascii="Arial" w:hAnsi="Arial" w:cs="Arial"/>
          <w:sz w:val="20"/>
          <w:szCs w:val="20"/>
        </w:rPr>
        <w:t xml:space="preserve">Regional Working Group meetings.  </w:t>
      </w:r>
      <w:r w:rsidR="00FF7DFB">
        <w:rPr>
          <w:rFonts w:ascii="Arial" w:hAnsi="Arial" w:cs="Arial"/>
          <w:sz w:val="20"/>
          <w:szCs w:val="20"/>
        </w:rPr>
        <w:t>He emphasized that it would</w:t>
      </w:r>
      <w:r w:rsidR="008D143B">
        <w:rPr>
          <w:rFonts w:ascii="Arial" w:hAnsi="Arial" w:cs="Arial"/>
          <w:sz w:val="20"/>
          <w:szCs w:val="20"/>
        </w:rPr>
        <w:t xml:space="preserve"> be important for Planning Commission representatives from each jurisdiction to participate in the Regional Working Group meetings in early 2015 so they can keep their Commissions updated on the process and the draft regulations and </w:t>
      </w:r>
      <w:r w:rsidR="00FF7DFB">
        <w:rPr>
          <w:rFonts w:ascii="Arial" w:hAnsi="Arial" w:cs="Arial"/>
          <w:sz w:val="20"/>
          <w:szCs w:val="20"/>
        </w:rPr>
        <w:t>updated shoreline master plan</w:t>
      </w:r>
      <w:r w:rsidR="008D143B">
        <w:rPr>
          <w:rFonts w:ascii="Arial" w:hAnsi="Arial" w:cs="Arial"/>
          <w:sz w:val="20"/>
          <w:szCs w:val="20"/>
        </w:rPr>
        <w:t>.  This will ensure the Planning Commission review and recommendation process goes more smoothly.</w:t>
      </w:r>
      <w:r w:rsidR="00951A05">
        <w:rPr>
          <w:rFonts w:ascii="Arial" w:hAnsi="Arial" w:cs="Arial"/>
          <w:sz w:val="20"/>
          <w:szCs w:val="20"/>
        </w:rPr>
        <w:t xml:space="preserve">  The Regional Working Group will begin meeting</w:t>
      </w:r>
      <w:r w:rsidR="00FF7DFB">
        <w:rPr>
          <w:rFonts w:ascii="Arial" w:hAnsi="Arial" w:cs="Arial"/>
          <w:sz w:val="20"/>
          <w:szCs w:val="20"/>
        </w:rPr>
        <w:t xml:space="preserve"> frequently beginning in January</w:t>
      </w:r>
      <w:r w:rsidR="00951A05">
        <w:rPr>
          <w:rFonts w:ascii="Arial" w:hAnsi="Arial" w:cs="Arial"/>
          <w:sz w:val="20"/>
          <w:szCs w:val="20"/>
        </w:rPr>
        <w:t>.</w:t>
      </w:r>
      <w:r>
        <w:rPr>
          <w:rFonts w:ascii="Arial" w:hAnsi="Arial" w:cs="Arial"/>
          <w:sz w:val="20"/>
          <w:szCs w:val="20"/>
        </w:rPr>
        <w:t xml:space="preserve"> </w:t>
      </w:r>
    </w:p>
    <w:p w:rsidR="00C04F4E" w:rsidRDefault="00C04F4E">
      <w:pPr>
        <w:jc w:val="both"/>
        <w:rPr>
          <w:rFonts w:ascii="Arial" w:hAnsi="Arial" w:cs="Arial"/>
          <w:sz w:val="20"/>
          <w:szCs w:val="20"/>
        </w:rPr>
      </w:pPr>
    </w:p>
    <w:p w:rsidR="00C04F4E" w:rsidRDefault="00951A05">
      <w:pPr>
        <w:jc w:val="both"/>
        <w:rPr>
          <w:rFonts w:ascii="Arial" w:hAnsi="Arial" w:cs="Arial"/>
          <w:sz w:val="20"/>
          <w:szCs w:val="20"/>
          <w:u w:val="single"/>
        </w:rPr>
      </w:pPr>
      <w:r>
        <w:rPr>
          <w:rFonts w:ascii="Arial" w:hAnsi="Arial" w:cs="Arial"/>
          <w:sz w:val="20"/>
          <w:szCs w:val="20"/>
          <w:u w:val="single"/>
        </w:rPr>
        <w:t>Grant Budget</w:t>
      </w:r>
      <w:r w:rsidR="00C04F4E">
        <w:rPr>
          <w:rFonts w:ascii="Arial" w:hAnsi="Arial" w:cs="Arial"/>
          <w:sz w:val="20"/>
          <w:szCs w:val="20"/>
          <w:u w:val="single"/>
        </w:rPr>
        <w:t xml:space="preserve"> Update</w:t>
      </w:r>
    </w:p>
    <w:p w:rsidR="00C04F4E" w:rsidRDefault="00951A05" w:rsidP="00951A05">
      <w:pPr>
        <w:spacing w:after="120"/>
        <w:jc w:val="both"/>
        <w:rPr>
          <w:rFonts w:ascii="Arial" w:hAnsi="Arial" w:cs="Arial"/>
          <w:sz w:val="20"/>
          <w:szCs w:val="20"/>
        </w:rPr>
      </w:pPr>
      <w:r>
        <w:rPr>
          <w:rFonts w:ascii="Arial" w:hAnsi="Arial" w:cs="Arial"/>
          <w:sz w:val="20"/>
          <w:szCs w:val="20"/>
        </w:rPr>
        <w:t>Mr. Stalzer provided an update on the grant budget.  Funds from Task 6 may need to be moved to Task 5 to cover a shortfall.  Mr. Stalzer has been discussing this with Jamie Short, the Department of Ecology grant manager and will provide more information at the next Project Management Team meeting.</w:t>
      </w:r>
    </w:p>
    <w:p w:rsidR="00FF7DFB" w:rsidRDefault="00FF7DFB" w:rsidP="00FF7DFB">
      <w:pPr>
        <w:jc w:val="both"/>
        <w:rPr>
          <w:rFonts w:ascii="Arial" w:hAnsi="Arial" w:cs="Arial"/>
          <w:sz w:val="20"/>
          <w:szCs w:val="20"/>
          <w:u w:val="single"/>
        </w:rPr>
      </w:pPr>
      <w:r>
        <w:rPr>
          <w:rFonts w:ascii="Arial" w:hAnsi="Arial" w:cs="Arial"/>
          <w:sz w:val="20"/>
          <w:szCs w:val="20"/>
          <w:u w:val="single"/>
        </w:rPr>
        <w:t>Project Team Leader Update</w:t>
      </w:r>
    </w:p>
    <w:p w:rsidR="00FF7DFB" w:rsidRDefault="00FF7DFB" w:rsidP="00FF7DFB">
      <w:pPr>
        <w:spacing w:after="120"/>
        <w:jc w:val="both"/>
        <w:rPr>
          <w:rFonts w:ascii="Arial" w:hAnsi="Arial" w:cs="Arial"/>
          <w:sz w:val="20"/>
          <w:szCs w:val="20"/>
        </w:rPr>
      </w:pPr>
      <w:r>
        <w:rPr>
          <w:rFonts w:ascii="Arial" w:hAnsi="Arial" w:cs="Arial"/>
          <w:sz w:val="20"/>
          <w:szCs w:val="20"/>
        </w:rPr>
        <w:t>Mr. Stalzer summarized the progress of Task 5 the inventory and characterization report, which was completed on time.  It will be cost prohibitive to print copies for each of the Regional Working Group members, but it will be made available on the website and DVDs will be available.  Preston Fredrickson said that the City could make it available on their Laserfiche website.</w:t>
      </w:r>
    </w:p>
    <w:p w:rsidR="00FF7DFB" w:rsidRDefault="00FF7DFB" w:rsidP="00951A05">
      <w:pPr>
        <w:spacing w:after="120"/>
        <w:jc w:val="both"/>
        <w:rPr>
          <w:rFonts w:ascii="Arial" w:hAnsi="Arial" w:cs="Arial"/>
          <w:sz w:val="20"/>
          <w:szCs w:val="20"/>
        </w:rPr>
      </w:pPr>
    </w:p>
    <w:p w:rsidR="00C04F4E" w:rsidRDefault="00C04F4E">
      <w:pPr>
        <w:spacing w:after="120"/>
        <w:jc w:val="both"/>
        <w:rPr>
          <w:rFonts w:ascii="Arial" w:hAnsi="Arial" w:cs="Arial"/>
          <w:sz w:val="20"/>
          <w:szCs w:val="20"/>
        </w:rPr>
        <w:sectPr w:rsidR="00C04F4E">
          <w:pgSz w:w="12240" w:h="15840"/>
          <w:pgMar w:top="1008" w:right="1152" w:bottom="720" w:left="1152" w:header="720" w:footer="720" w:gutter="0"/>
          <w:pgNumType w:start="1"/>
          <w:cols w:space="720"/>
          <w:docGrid w:linePitch="360"/>
        </w:sectPr>
      </w:pPr>
    </w:p>
    <w:p w:rsidR="00606379" w:rsidRDefault="00606379">
      <w:pPr>
        <w:spacing w:after="120"/>
        <w:jc w:val="both"/>
        <w:rPr>
          <w:rFonts w:ascii="Arial" w:hAnsi="Arial" w:cs="Arial"/>
          <w:sz w:val="20"/>
          <w:szCs w:val="20"/>
        </w:rPr>
      </w:pPr>
      <w:r>
        <w:rPr>
          <w:rFonts w:ascii="Arial" w:hAnsi="Arial" w:cs="Arial"/>
          <w:sz w:val="20"/>
          <w:szCs w:val="20"/>
        </w:rPr>
        <w:lastRenderedPageBreak/>
        <w:t>A brief update on the WWJCDA transition was provided.  Tom Glover has been hired by the County as their new Community Development Director.  The City has hired a new Development Services Director, Elizabeth Chamberlain, who will be start mid-November; Mr. Fredrickson stated that she may be able to attend the next Project Management Team meeting on behalf of the City of Walla Walla.</w:t>
      </w:r>
    </w:p>
    <w:p w:rsidR="00606379" w:rsidRDefault="00606379">
      <w:pPr>
        <w:spacing w:after="120"/>
        <w:jc w:val="both"/>
        <w:rPr>
          <w:rFonts w:ascii="Arial" w:hAnsi="Arial" w:cs="Arial"/>
          <w:sz w:val="20"/>
          <w:szCs w:val="20"/>
        </w:rPr>
      </w:pPr>
      <w:r>
        <w:rPr>
          <w:rFonts w:ascii="Arial" w:hAnsi="Arial" w:cs="Arial"/>
          <w:sz w:val="20"/>
          <w:szCs w:val="20"/>
        </w:rPr>
        <w:t>Mr. Stalzer recommended expanding the Regional Working Group with an invitation to the Walla Walla County Conservation District.  Larry Hooker from the Conservation District provided great information for the inventory and characterization report.  Mr. Stalzer</w:t>
      </w:r>
      <w:r w:rsidR="001B6F98">
        <w:rPr>
          <w:rFonts w:ascii="Arial" w:hAnsi="Arial" w:cs="Arial"/>
          <w:sz w:val="20"/>
          <w:szCs w:val="20"/>
        </w:rPr>
        <w:t xml:space="preserve"> stated that he believes their expertise will also valuable to the discussion of restoration projects.  Mr. Fredrickson and Mr. Tompkins concurred that the Conservation District should be invited to be a member of the Regional Working Group.</w:t>
      </w:r>
    </w:p>
    <w:p w:rsidR="001B6F98" w:rsidRPr="001B6F98" w:rsidRDefault="001B6F98">
      <w:pPr>
        <w:jc w:val="both"/>
        <w:rPr>
          <w:rFonts w:ascii="Arial" w:hAnsi="Arial" w:cs="Arial"/>
          <w:sz w:val="20"/>
          <w:szCs w:val="20"/>
          <w:u w:val="single"/>
        </w:rPr>
      </w:pPr>
      <w:r w:rsidRPr="001B6F98">
        <w:rPr>
          <w:rFonts w:ascii="Arial" w:hAnsi="Arial" w:cs="Arial"/>
          <w:sz w:val="20"/>
          <w:szCs w:val="20"/>
          <w:u w:val="single"/>
        </w:rPr>
        <w:t>Public Comment</w:t>
      </w:r>
    </w:p>
    <w:p w:rsidR="001B6F98" w:rsidRDefault="001B6F98">
      <w:pPr>
        <w:jc w:val="both"/>
        <w:rPr>
          <w:rFonts w:ascii="Arial" w:hAnsi="Arial" w:cs="Arial"/>
          <w:sz w:val="20"/>
          <w:szCs w:val="20"/>
        </w:rPr>
      </w:pPr>
      <w:proofErr w:type="gramStart"/>
      <w:r>
        <w:rPr>
          <w:rFonts w:ascii="Arial" w:hAnsi="Arial" w:cs="Arial"/>
          <w:sz w:val="20"/>
          <w:szCs w:val="20"/>
        </w:rPr>
        <w:t>None.</w:t>
      </w:r>
      <w:proofErr w:type="gramEnd"/>
    </w:p>
    <w:p w:rsidR="001B6F98" w:rsidRDefault="001B6F98">
      <w:pPr>
        <w:jc w:val="both"/>
        <w:rPr>
          <w:rFonts w:ascii="Arial" w:hAnsi="Arial" w:cs="Arial"/>
          <w:sz w:val="20"/>
          <w:szCs w:val="20"/>
        </w:rPr>
      </w:pPr>
    </w:p>
    <w:p w:rsidR="00C04F4E" w:rsidRPr="00FF7DFB" w:rsidRDefault="008D143B">
      <w:pPr>
        <w:jc w:val="both"/>
        <w:rPr>
          <w:rFonts w:ascii="Arial" w:hAnsi="Arial" w:cs="Arial"/>
          <w:sz w:val="20"/>
          <w:szCs w:val="20"/>
        </w:rPr>
      </w:pPr>
      <w:r>
        <w:rPr>
          <w:rFonts w:ascii="Arial" w:hAnsi="Arial" w:cs="Arial"/>
          <w:sz w:val="20"/>
          <w:szCs w:val="20"/>
        </w:rPr>
        <w:t>Meeting adjourned at 3:57</w:t>
      </w:r>
      <w:r w:rsidR="00C04F4E">
        <w:rPr>
          <w:rFonts w:ascii="Arial" w:hAnsi="Arial" w:cs="Arial"/>
          <w:sz w:val="20"/>
          <w:szCs w:val="20"/>
        </w:rPr>
        <w:t xml:space="preserve"> p.m.</w:t>
      </w:r>
    </w:p>
    <w:sectPr w:rsidR="00C04F4E" w:rsidRPr="00FF7DFB" w:rsidSect="007C569A">
      <w:footerReference w:type="default" r:id="rId8"/>
      <w:pgSz w:w="12240" w:h="15840"/>
      <w:pgMar w:top="1152" w:right="1152" w:bottom="72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49" w:rsidRDefault="00575349">
      <w:r>
        <w:separator/>
      </w:r>
    </w:p>
  </w:endnote>
  <w:endnote w:type="continuationSeparator" w:id="0">
    <w:p w:rsidR="00575349" w:rsidRDefault="0057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79" w:rsidRPr="00B512F9" w:rsidRDefault="00606379" w:rsidP="00951A05">
    <w:pPr>
      <w:jc w:val="both"/>
      <w:rPr>
        <w:sz w:val="18"/>
        <w:szCs w:val="18"/>
      </w:rPr>
    </w:pPr>
    <w:r w:rsidRPr="00B512F9">
      <w:rPr>
        <w:rFonts w:ascii="Arial" w:hAnsi="Arial" w:cs="Arial"/>
        <w:sz w:val="18"/>
        <w:szCs w:val="18"/>
      </w:rPr>
      <w:t xml:space="preserve">Walla Walla Regional SMP Update Project Management Team November 4, 2014 Meeting Minutes  </w:t>
    </w:r>
    <w:r w:rsidR="00B512F9">
      <w:rPr>
        <w:rFonts w:ascii="Arial" w:hAnsi="Arial" w:cs="Arial"/>
        <w:sz w:val="18"/>
        <w:szCs w:val="18"/>
      </w:rPr>
      <w:tab/>
    </w:r>
    <w:r w:rsidRPr="00B512F9">
      <w:rPr>
        <w:rFonts w:ascii="Arial" w:hAnsi="Arial" w:cs="Arial"/>
        <w:sz w:val="18"/>
        <w:szCs w:val="18"/>
      </w:rPr>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49" w:rsidRDefault="00575349">
      <w:r>
        <w:separator/>
      </w:r>
    </w:p>
  </w:footnote>
  <w:footnote w:type="continuationSeparator" w:id="0">
    <w:p w:rsidR="00575349" w:rsidRDefault="0057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0BCB"/>
    <w:multiLevelType w:val="hybridMultilevel"/>
    <w:tmpl w:val="9632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32829"/>
    <w:multiLevelType w:val="hybridMultilevel"/>
    <w:tmpl w:val="D45C5B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A450771"/>
    <w:multiLevelType w:val="hybridMultilevel"/>
    <w:tmpl w:val="D3C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4F4E"/>
    <w:rsid w:val="001B6F98"/>
    <w:rsid w:val="002B374C"/>
    <w:rsid w:val="00575349"/>
    <w:rsid w:val="00606379"/>
    <w:rsid w:val="00660963"/>
    <w:rsid w:val="006C04DD"/>
    <w:rsid w:val="007C569A"/>
    <w:rsid w:val="008D143B"/>
    <w:rsid w:val="00951A05"/>
    <w:rsid w:val="00AB1426"/>
    <w:rsid w:val="00B512F9"/>
    <w:rsid w:val="00B939C7"/>
    <w:rsid w:val="00C04F4E"/>
    <w:rsid w:val="00DF2D85"/>
    <w:rsid w:val="00E62CD5"/>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04DD"/>
    <w:pPr>
      <w:tabs>
        <w:tab w:val="center" w:pos="4320"/>
        <w:tab w:val="right" w:pos="8640"/>
      </w:tabs>
    </w:pPr>
  </w:style>
  <w:style w:type="character" w:customStyle="1" w:styleId="HeaderChar">
    <w:name w:val="Header Char"/>
    <w:basedOn w:val="DefaultParagraphFont"/>
    <w:link w:val="Header"/>
    <w:uiPriority w:val="99"/>
    <w:locked/>
    <w:rsid w:val="006C04DD"/>
    <w:rPr>
      <w:rFonts w:ascii="Times New Roman" w:hAnsi="Times New Roman" w:cs="Times New Roman"/>
      <w:sz w:val="24"/>
      <w:szCs w:val="24"/>
    </w:rPr>
  </w:style>
  <w:style w:type="paragraph" w:styleId="Footer">
    <w:name w:val="footer"/>
    <w:basedOn w:val="Normal"/>
    <w:link w:val="FooterChar"/>
    <w:uiPriority w:val="99"/>
    <w:rsid w:val="006C04DD"/>
    <w:pPr>
      <w:tabs>
        <w:tab w:val="center" w:pos="4320"/>
        <w:tab w:val="right" w:pos="8640"/>
      </w:tabs>
    </w:pPr>
  </w:style>
  <w:style w:type="character" w:customStyle="1" w:styleId="FooterChar">
    <w:name w:val="Footer Char"/>
    <w:basedOn w:val="DefaultParagraphFont"/>
    <w:link w:val="Footer"/>
    <w:uiPriority w:val="99"/>
    <w:locked/>
    <w:rsid w:val="006C04DD"/>
    <w:rPr>
      <w:rFonts w:ascii="Times New Roman" w:hAnsi="Times New Roman" w:cs="Times New Roman"/>
      <w:sz w:val="24"/>
      <w:szCs w:val="24"/>
    </w:rPr>
  </w:style>
  <w:style w:type="paragraph" w:styleId="BalloonText">
    <w:name w:val="Balloon Text"/>
    <w:basedOn w:val="Normal"/>
    <w:link w:val="BalloonTextChar"/>
    <w:uiPriority w:val="99"/>
    <w:semiHidden/>
    <w:rsid w:val="006C04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4DD"/>
    <w:rPr>
      <w:rFonts w:ascii="Tahoma" w:hAnsi="Tahoma" w:cs="Tahoma"/>
      <w:sz w:val="16"/>
      <w:szCs w:val="16"/>
    </w:rPr>
  </w:style>
  <w:style w:type="paragraph" w:styleId="ListParagraph">
    <w:name w:val="List Paragraph"/>
    <w:basedOn w:val="Normal"/>
    <w:uiPriority w:val="99"/>
    <w:qFormat/>
    <w:rsid w:val="006C04DD"/>
    <w:pPr>
      <w:ind w:left="720"/>
      <w:contextualSpacing/>
    </w:pPr>
  </w:style>
  <w:style w:type="character" w:styleId="PageNumber">
    <w:name w:val="page number"/>
    <w:basedOn w:val="DefaultParagraphFont"/>
    <w:uiPriority w:val="99"/>
    <w:rsid w:val="006C04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Walla Walla County</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cvinti</dc:creator>
  <cp:lastModifiedBy>Bill</cp:lastModifiedBy>
  <cp:revision>5</cp:revision>
  <cp:lastPrinted>2014-05-29T23:13:00Z</cp:lastPrinted>
  <dcterms:created xsi:type="dcterms:W3CDTF">2014-11-26T15:53:00Z</dcterms:created>
  <dcterms:modified xsi:type="dcterms:W3CDTF">2014-11-26T15:58:00Z</dcterms:modified>
</cp:coreProperties>
</file>